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B46D8" w14:textId="77777777" w:rsidR="00985BB6" w:rsidRDefault="00985BB6" w:rsidP="00985BB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Hello new BBQ Teams – </w:t>
      </w:r>
    </w:p>
    <w:p w14:paraId="3A299500" w14:textId="77777777" w:rsidR="00985BB6" w:rsidRDefault="00985BB6" w:rsidP="00985BB6"/>
    <w:p w14:paraId="6845F43E" w14:textId="43485ED8" w:rsidR="00985BB6" w:rsidRDefault="00985BB6" w:rsidP="00985BB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You are receiving this information because you had indicated that you would like to participate in the Dripping Springs Founders Day BBQ Cook-Off. We will try to accommodate your request to participate but please know that there are no guarantees.  Any new team that wants to cook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in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the event will be placed on the waiting list. </w:t>
      </w:r>
    </w:p>
    <w:p w14:paraId="5EB7E728" w14:textId="77777777" w:rsidR="00985BB6" w:rsidRDefault="00985BB6" w:rsidP="00985BB6"/>
    <w:p w14:paraId="502BD44E" w14:textId="5DEEAFD3" w:rsidR="00985BB6" w:rsidRDefault="00985BB6" w:rsidP="00985BB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As you probably know this is a huge event in Dripping Springs with over 80 teams competing for the bragging rights &amp; some prize money. In the last few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years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we</w:t>
      </w:r>
      <w:r w:rsidR="008379B6">
        <w:rPr>
          <w:rFonts w:ascii="Arial" w:eastAsia="Arial" w:hAnsi="Arial" w:cs="Arial"/>
          <w:color w:val="000000"/>
          <w:sz w:val="22"/>
          <w:szCs w:val="22"/>
        </w:rPr>
        <w:t>’ve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added some cooking spaces to grow the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event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and we now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have  134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spaces in use (some of the veteran teams have more than one space). We have no way to add more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spaces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at this time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We can only add new teams as others drop out. We will begin the process of notifying and adding new teams after the registration deadline of April </w:t>
      </w:r>
      <w:r w:rsidR="008379B6">
        <w:rPr>
          <w:rFonts w:ascii="Arial" w:eastAsia="Arial" w:hAnsi="Arial" w:cs="Arial"/>
          <w:color w:val="000000"/>
          <w:sz w:val="22"/>
          <w:szCs w:val="22"/>
        </w:rPr>
        <w:t>1, 2026</w:t>
      </w:r>
      <w:r>
        <w:rPr>
          <w:rFonts w:ascii="Arial" w:eastAsia="Arial" w:hAnsi="Arial" w:cs="Arial"/>
          <w:color w:val="000000"/>
          <w:sz w:val="22"/>
          <w:szCs w:val="22"/>
        </w:rPr>
        <w:t>. Notifications will be sent out shortly after the registration deadline.  </w:t>
      </w:r>
    </w:p>
    <w:p w14:paraId="3C7C87F5" w14:textId="77777777" w:rsidR="00985BB6" w:rsidRDefault="00985BB6" w:rsidP="00985BB6"/>
    <w:p w14:paraId="107890C2" w14:textId="77777777" w:rsidR="00985BB6" w:rsidRDefault="00985BB6" w:rsidP="00985BB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Here is how the waiting list works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7C561247" w14:textId="3DDA8C3D" w:rsidR="00985BB6" w:rsidRDefault="00985BB6" w:rsidP="00985B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Noto Sans Symbols" w:eastAsia="Noto Sans Symbols" w:hAnsi="Noto Sans Symbols" w:cs="Noto Sans Symbols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Any new team wanting to participate must ent</w:t>
      </w:r>
      <w:r w:rsidR="008379B6">
        <w:rPr>
          <w:rFonts w:ascii="Arial" w:eastAsia="Arial" w:hAnsi="Arial" w:cs="Arial"/>
          <w:color w:val="000000"/>
          <w:sz w:val="22"/>
          <w:szCs w:val="22"/>
        </w:rPr>
        <w:t>er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8379B6">
        <w:rPr>
          <w:rFonts w:ascii="Arial" w:eastAsia="Arial" w:hAnsi="Arial" w:cs="Arial"/>
          <w:color w:val="000000"/>
          <w:sz w:val="22"/>
          <w:szCs w:val="22"/>
        </w:rPr>
        <w:t>by filling out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the registration form. </w:t>
      </w:r>
    </w:p>
    <w:p w14:paraId="0D0829A7" w14:textId="77777777" w:rsidR="00985BB6" w:rsidRDefault="00985BB6" w:rsidP="00985B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Noto Sans Symbols" w:eastAsia="Noto Sans Symbols" w:hAnsi="Noto Sans Symbols" w:cs="Noto Sans Symbols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 entry received before official registration opens will be recognized. You must send in your request for a cooking spot when registration opens.</w:t>
      </w:r>
    </w:p>
    <w:p w14:paraId="0D32A8E3" w14:textId="0A661B06" w:rsidR="00985BB6" w:rsidRDefault="00985BB6" w:rsidP="00985B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Noto Sans Symbols" w:eastAsia="Noto Sans Symbols" w:hAnsi="Noto Sans Symbols" w:cs="Noto Sans Symbols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The waiting list is maintained solely by the President of the DSCOC.  No other club member or any other person has the authority to make any agreements to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award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new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teams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any priority for placement.</w:t>
      </w:r>
    </w:p>
    <w:p w14:paraId="6B85CF4C" w14:textId="46E0A786" w:rsidR="00985BB6" w:rsidRDefault="008379B6" w:rsidP="00985B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Noto Sans Symbols" w:eastAsia="Noto Sans Symbols" w:hAnsi="Noto Sans Symbols" w:cs="Noto Sans Symbols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</w:t>
      </w:r>
      <w:r w:rsidR="00985BB6">
        <w:rPr>
          <w:rFonts w:ascii="Arial" w:eastAsia="Arial" w:hAnsi="Arial" w:cs="Arial"/>
          <w:color w:val="000000"/>
          <w:sz w:val="22"/>
          <w:szCs w:val="22"/>
        </w:rPr>
        <w:t xml:space="preserve">ill out the registration form </w:t>
      </w:r>
      <w:proofErr w:type="gramStart"/>
      <w:r w:rsidR="00985BB6">
        <w:rPr>
          <w:rFonts w:ascii="Arial" w:eastAsia="Arial" w:hAnsi="Arial" w:cs="Arial"/>
          <w:color w:val="000000"/>
          <w:sz w:val="22"/>
          <w:szCs w:val="22"/>
        </w:rPr>
        <w:t xml:space="preserve">and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but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do not </w:t>
      </w:r>
      <w:r w:rsidR="00985BB6">
        <w:rPr>
          <w:rFonts w:ascii="Arial" w:eastAsia="Arial" w:hAnsi="Arial" w:cs="Arial"/>
          <w:color w:val="000000"/>
          <w:sz w:val="22"/>
          <w:szCs w:val="22"/>
        </w:rPr>
        <w:t>pay the fees.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If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awarded a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space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you will pay then.</w:t>
      </w:r>
    </w:p>
    <w:p w14:paraId="076E97B7" w14:textId="77777777" w:rsidR="00985BB6" w:rsidRDefault="00985BB6" w:rsidP="00985B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Noto Sans Symbols" w:eastAsia="Noto Sans Symbols" w:hAnsi="Noto Sans Symbols" w:cs="Noto Sans Symbols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Any team that is awarded a ‘Registered Space’ will keep that space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as long as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they participate every year (Returning Team).</w:t>
      </w:r>
    </w:p>
    <w:p w14:paraId="38BEF9C2" w14:textId="77777777" w:rsidR="00985BB6" w:rsidRDefault="00985BB6" w:rsidP="00985B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Noto Sans Symbols" w:eastAsia="Noto Sans Symbols" w:hAnsi="Noto Sans Symbols" w:cs="Noto Sans Symbols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If a Returning Team cannot compete but does not want to lose their ‘Registered Space’ they must pay for that space anyway. We will try to fill that space with a team on the waiting list as a ‘Substitute Team’. This means that a team on the waiting list gets to cook &amp; compete but is not awarded a ‘Registered Space’. (Most teams start out this way)</w:t>
      </w:r>
    </w:p>
    <w:p w14:paraId="11805CC0" w14:textId="77777777" w:rsidR="00985BB6" w:rsidRDefault="00985BB6" w:rsidP="00985B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Noto Sans Symbols" w:eastAsia="Noto Sans Symbols" w:hAnsi="Noto Sans Symbols" w:cs="Noto Sans Symbols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The waiting list starts new each year – There is no carryover from the previous year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with the exception of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‘Substitute Teams’ that notify us they want to cook the next year.</w:t>
      </w:r>
    </w:p>
    <w:p w14:paraId="0472D9FE" w14:textId="77777777" w:rsidR="00985BB6" w:rsidRDefault="00985BB6" w:rsidP="00985B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Noto Sans Symbols" w:eastAsia="Noto Sans Symbols" w:hAnsi="Noto Sans Symbols" w:cs="Noto Sans Symbols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Last year’s ‘Substitute Teams’ are at the top of the waiting list for the current year – Then requests from new teams are added to the list as notice is received.</w:t>
      </w:r>
    </w:p>
    <w:p w14:paraId="45218724" w14:textId="77777777" w:rsidR="00985BB6" w:rsidRDefault="00985BB6" w:rsidP="00985B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Noto Sans Symbols" w:eastAsia="Noto Sans Symbols" w:hAnsi="Noto Sans Symbols" w:cs="Noto Sans Symbols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If we have spaces assigned to returning teams that are not paid for by the deadline, those spaces then become available.</w:t>
      </w:r>
    </w:p>
    <w:p w14:paraId="324A4DD1" w14:textId="77777777" w:rsidR="00985BB6" w:rsidRDefault="00985BB6" w:rsidP="00985B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Noto Sans Symbols" w:eastAsia="Noto Sans Symbols" w:hAnsi="Noto Sans Symbols" w:cs="Noto Sans Symbols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If an existing team wants to move locations, they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have the opportunity to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move to any available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space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making their previous location available.</w:t>
      </w:r>
    </w:p>
    <w:p w14:paraId="67980751" w14:textId="77777777" w:rsidR="00985BB6" w:rsidRDefault="00985BB6" w:rsidP="00985B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Noto Sans Symbols" w:eastAsia="Noto Sans Symbols" w:hAnsi="Noto Sans Symbols" w:cs="Noto Sans Symbols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Teams from the waiting list will be awarded these available spaces based on the date we received their notice. They will then have a ‘Registered Space’ and can keep that space provided they participate every year. Each cook-off space measures approximately 12’x16’.</w:t>
      </w:r>
    </w:p>
    <w:p w14:paraId="4E5D97B3" w14:textId="77777777" w:rsidR="00985BB6" w:rsidRDefault="00985BB6" w:rsidP="00985B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Noto Sans Symbols" w:eastAsia="Noto Sans Symbols" w:hAnsi="Noto Sans Symbols" w:cs="Noto Sans Symbols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Any team on the waiting list that is not awarded a ‘Registered Space’ can then fill in as a ‘Substitute Team’ until a space becomes available. The order of teams being given this option is also based on the date we receive your notice.</w:t>
      </w:r>
    </w:p>
    <w:p w14:paraId="77918FBB" w14:textId="0C92E3F6" w:rsidR="00985BB6" w:rsidRDefault="00985BB6" w:rsidP="00985B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Noto Sans Symbols" w:eastAsia="Noto Sans Symbols" w:hAnsi="Noto Sans Symbols" w:cs="Noto Sans Symbols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If a team from this year’s waiting list is not awarded a registered space or a placement as a substitute team, they will need to try again next year </w:t>
      </w:r>
      <w:r w:rsidR="008379B6">
        <w:rPr>
          <w:rFonts w:ascii="Arial" w:eastAsia="Arial" w:hAnsi="Arial" w:cs="Arial"/>
          <w:color w:val="000000"/>
          <w:sz w:val="22"/>
          <w:szCs w:val="22"/>
        </w:rPr>
        <w:t>submitting a registration form.</w:t>
      </w:r>
    </w:p>
    <w:p w14:paraId="2643F3BE" w14:textId="77777777" w:rsidR="00985BB6" w:rsidRDefault="00985BB6" w:rsidP="00985BB6"/>
    <w:p w14:paraId="17EA8EC7" w14:textId="7223F0BE" w:rsidR="00985BB6" w:rsidRDefault="00985BB6" w:rsidP="00985BB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If you would like to send in a registration form in anticipation of getting a space (either registered or substitute) please fill out and submit an online entry form on our website </w:t>
      </w:r>
      <w:hyperlink r:id="rId5" w:history="1">
        <w:r w:rsidRPr="00163E66">
          <w:rPr>
            <w:rStyle w:val="Hyperlink"/>
            <w:rFonts w:ascii="Calibri" w:eastAsia="Calibri" w:hAnsi="Calibri" w:cs="Calibri"/>
            <w:sz w:val="22"/>
            <w:szCs w:val="22"/>
          </w:rPr>
          <w:t>www.Cookoffclub.com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="008379B6">
        <w:rPr>
          <w:rFonts w:ascii="Arial" w:eastAsia="Arial" w:hAnsi="Arial" w:cs="Arial"/>
          <w:color w:val="000000"/>
          <w:sz w:val="22"/>
          <w:szCs w:val="22"/>
        </w:rPr>
        <w:t>Registration opens at noon on Mar 1.</w:t>
      </w:r>
    </w:p>
    <w:p w14:paraId="1C74181A" w14:textId="77777777" w:rsidR="00985BB6" w:rsidRDefault="00985BB6" w:rsidP="00985BB6"/>
    <w:p w14:paraId="2CCD4C94" w14:textId="77777777" w:rsidR="00985BB6" w:rsidRDefault="00985BB6" w:rsidP="00985BB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Please contact me if you have any questions. </w:t>
      </w:r>
    </w:p>
    <w:p w14:paraId="5AFF86E8" w14:textId="77777777" w:rsidR="00985BB6" w:rsidRDefault="00985BB6" w:rsidP="00985BB6"/>
    <w:p w14:paraId="241BF308" w14:textId="77777777" w:rsidR="0076145C" w:rsidRDefault="0076145C"/>
    <w:sectPr w:rsidR="00761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61694"/>
    <w:multiLevelType w:val="multilevel"/>
    <w:tmpl w:val="C82860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06806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B6"/>
    <w:rsid w:val="002C2594"/>
    <w:rsid w:val="00467C53"/>
    <w:rsid w:val="00536512"/>
    <w:rsid w:val="0076145C"/>
    <w:rsid w:val="008379B6"/>
    <w:rsid w:val="00985BB6"/>
    <w:rsid w:val="00A6437F"/>
    <w:rsid w:val="00DE3364"/>
    <w:rsid w:val="00FD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24BC0"/>
  <w15:chartTrackingRefBased/>
  <w15:docId w15:val="{34D24F58-0D99-4F16-AAC2-AF31502A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BB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5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B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B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B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B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B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B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B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B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B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B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B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B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B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B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B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B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5B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okoffclub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707</Words>
  <Characters>2880</Characters>
  <Application>Microsoft Office Word</Application>
  <DocSecurity>0</DocSecurity>
  <Lines>411</Lines>
  <Paragraphs>398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Ryon</dc:creator>
  <cp:keywords/>
  <dc:description/>
  <cp:lastModifiedBy>Michele Ryon</cp:lastModifiedBy>
  <cp:revision>5</cp:revision>
  <cp:lastPrinted>2026-02-18T14:58:00Z</cp:lastPrinted>
  <dcterms:created xsi:type="dcterms:W3CDTF">2026-02-18T14:53:00Z</dcterms:created>
  <dcterms:modified xsi:type="dcterms:W3CDTF">2026-02-19T17:51:00Z</dcterms:modified>
</cp:coreProperties>
</file>